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CB75A9" w:rsidR="00754762" w:rsidP="00345FD4" w:rsidRDefault="00754762" w14:paraId="570C7157" wp14:textId="77777777">
      <w:pPr>
        <w:pStyle w:val="Heading6"/>
        <w:jc w:val="left"/>
        <w:rPr>
          <w:rFonts w:ascii="Arial" w:hAnsi="Arial" w:eastAsia="Arial" w:cs="Arial"/>
          <w:sz w:val="32"/>
          <w:szCs w:val="32"/>
        </w:rPr>
      </w:pPr>
      <w:r w:rsidRPr="00345FD4" w:rsidR="00754762">
        <w:rPr>
          <w:rStyle w:val="BodyTextChar"/>
          <w:rFonts w:ascii="Arial" w:hAnsi="Arial" w:eastAsia="Arial" w:cs="Arial"/>
          <w:sz w:val="32"/>
          <w:szCs w:val="32"/>
        </w:rPr>
        <w:t>Charitable Will Bequest</w:t>
      </w:r>
      <w:r w:rsidRPr="00345FD4" w:rsidR="00754762">
        <w:rPr>
          <w:rFonts w:ascii="Arial" w:hAnsi="Arial" w:eastAsia="Arial" w:cs="Arial"/>
          <w:b w:val="0"/>
          <w:bCs w:val="0"/>
          <w:sz w:val="32"/>
          <w:szCs w:val="32"/>
        </w:rPr>
        <w:t xml:space="preserve">  </w:t>
      </w:r>
    </w:p>
    <w:p xmlns:wp14="http://schemas.microsoft.com/office/word/2010/wordml" w:rsidRPr="00CB75A9" w:rsidR="00754762" w:rsidP="00345FD4" w:rsidRDefault="00754762" w14:paraId="672A6659" wp14:textId="77777777">
      <w:pPr>
        <w:pStyle w:val="Heading6"/>
        <w:jc w:val="left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CB75A9" w:rsidR="00AF741F" w:rsidP="4A6B704C" w:rsidRDefault="00754762" w14:paraId="7F2761E5" wp14:textId="77777777">
      <w:pPr>
        <w:pStyle w:val="Heading6"/>
        <w:jc w:val="left"/>
        <w:rPr>
          <w:rFonts w:ascii="Arial" w:hAnsi="Arial" w:eastAsia="Arial" w:cs="Arial"/>
          <w:sz w:val="22"/>
          <w:szCs w:val="22"/>
        </w:rPr>
      </w:pPr>
      <w:r w:rsidRPr="4A6B704C" w:rsidR="00754762">
        <w:rPr>
          <w:rFonts w:ascii="Arial" w:hAnsi="Arial" w:eastAsia="Arial" w:cs="Arial"/>
          <w:sz w:val="22"/>
          <w:szCs w:val="22"/>
        </w:rPr>
        <w:t>Sample Charitable Bequest Language</w:t>
      </w:r>
      <w:r w:rsidRPr="4A6B704C" w:rsidR="00AF741F">
        <w:rPr>
          <w:rFonts w:ascii="Arial" w:hAnsi="Arial" w:eastAsia="Arial" w:cs="Arial"/>
          <w:sz w:val="22"/>
          <w:szCs w:val="22"/>
        </w:rPr>
        <w:t xml:space="preserve">  </w:t>
      </w:r>
    </w:p>
    <w:p xmlns:wp14="http://schemas.microsoft.com/office/word/2010/wordml" w:rsidRPr="00CB75A9" w:rsidR="00754762" w:rsidP="4A6B704C" w:rsidRDefault="00754762" w14:paraId="2B443473" wp14:textId="77777777">
      <w:pPr>
        <w:pStyle w:val="Heading6"/>
        <w:jc w:val="left"/>
        <w:rPr>
          <w:rFonts w:ascii="Arial" w:hAnsi="Arial" w:eastAsia="Arial" w:cs="Arial"/>
          <w:sz w:val="22"/>
          <w:szCs w:val="22"/>
        </w:rPr>
      </w:pPr>
      <w:r w:rsidRPr="4A6B704C" w:rsidR="00754762">
        <w:rPr>
          <w:rFonts w:ascii="Arial" w:hAnsi="Arial" w:eastAsia="Arial" w:cs="Arial"/>
          <w:sz w:val="22"/>
          <w:szCs w:val="22"/>
        </w:rPr>
        <w:t>These are sample clauses only. Your lawyer or estate planner should review any wording.</w:t>
      </w:r>
    </w:p>
    <w:p xmlns:wp14="http://schemas.microsoft.com/office/word/2010/wordml" w:rsidRPr="00CB75A9" w:rsidR="00754762" w:rsidP="00345FD4" w:rsidRDefault="00754762" w14:paraId="0A37501D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CB75A9" w:rsidR="00754762" w:rsidP="00345FD4" w:rsidRDefault="00754762" w14:paraId="5DAB6C7B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rPr>
          <w:rFonts w:ascii="Arial" w:hAnsi="Arial" w:eastAsia="Arial" w:cs="Arial"/>
          <w:sz w:val="22"/>
          <w:szCs w:val="22"/>
          <w:lang w:val="en-GB"/>
        </w:rPr>
      </w:pPr>
    </w:p>
    <w:p xmlns:wp14="http://schemas.microsoft.com/office/word/2010/wordml" w:rsidRPr="00CB75A9" w:rsidR="00754762" w:rsidP="00345FD4" w:rsidRDefault="00754762" w14:paraId="7D7528F4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rPr>
          <w:rFonts w:ascii="Arial" w:hAnsi="Arial" w:eastAsia="Arial" w:cs="Arial"/>
          <w:sz w:val="22"/>
          <w:szCs w:val="22"/>
          <w:lang w:val="en-GB"/>
        </w:rPr>
      </w:pPr>
      <w:r w:rsidRPr="00345FD4" w:rsidR="00754762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GB"/>
        </w:rPr>
        <w:t>Specific, unrestricted:</w:t>
      </w:r>
    </w:p>
    <w:p xmlns:wp14="http://schemas.microsoft.com/office/word/2010/wordml" w:rsidRPr="00CB75A9" w:rsidR="00754762" w:rsidP="00345FD4" w:rsidRDefault="00754762" w14:paraId="54DCFAF7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rPr>
          <w:rFonts w:ascii="Arial" w:hAnsi="Arial" w:eastAsia="Arial" w:cs="Arial"/>
          <w:sz w:val="22"/>
          <w:szCs w:val="22"/>
          <w:lang w:val="en-US"/>
        </w:rPr>
      </w:pPr>
      <w:r w:rsidRPr="00345FD4" w:rsidR="00754762">
        <w:rPr>
          <w:rFonts w:ascii="Arial" w:hAnsi="Arial" w:eastAsia="Arial" w:cs="Arial"/>
          <w:sz w:val="22"/>
          <w:szCs w:val="22"/>
          <w:lang w:val="en-US"/>
        </w:rPr>
        <w:t xml:space="preserve">I give, </w:t>
      </w:r>
      <w:r w:rsidRPr="00345FD4" w:rsidR="00754762">
        <w:rPr>
          <w:rFonts w:ascii="Arial" w:hAnsi="Arial" w:eastAsia="Arial" w:cs="Arial"/>
          <w:sz w:val="22"/>
          <w:szCs w:val="22"/>
          <w:lang w:val="en-US"/>
        </w:rPr>
        <w:t>devise</w:t>
      </w:r>
      <w:r w:rsidRPr="00345FD4" w:rsidR="00754762">
        <w:rPr>
          <w:rFonts w:ascii="Arial" w:hAnsi="Arial" w:eastAsia="Arial" w:cs="Arial"/>
          <w:sz w:val="22"/>
          <w:szCs w:val="22"/>
          <w:lang w:val="en-US"/>
        </w:rPr>
        <w:t xml:space="preserve"> and bequeath to </w:t>
      </w:r>
      <w:r w:rsidRPr="00345FD4" w:rsidR="00CE7F6A">
        <w:rPr>
          <w:rFonts w:ascii="Arial" w:hAnsi="Arial" w:eastAsia="Arial" w:cs="Arial"/>
          <w:sz w:val="22"/>
          <w:szCs w:val="22"/>
          <w:lang w:val="en-US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  <w:lang w:val="en-US"/>
        </w:rPr>
        <w:t xml:space="preserve"> the sum of $_______________ to be used for any purpose(s) approved by the Board of Directors of </w:t>
      </w:r>
      <w:r w:rsidRPr="00345FD4" w:rsidR="00CE7F6A">
        <w:rPr>
          <w:rFonts w:ascii="Arial" w:hAnsi="Arial" w:eastAsia="Arial" w:cs="Arial"/>
          <w:sz w:val="22"/>
          <w:szCs w:val="22"/>
          <w:lang w:val="en-US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  <w:lang w:val="en-US"/>
        </w:rPr>
        <w:t xml:space="preserve">.  </w:t>
      </w:r>
    </w:p>
    <w:p xmlns:wp14="http://schemas.microsoft.com/office/word/2010/wordml" w:rsidRPr="00CB75A9" w:rsidR="00805EF4" w:rsidP="00345FD4" w:rsidRDefault="00805EF4" w14:paraId="02EB378F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rPr>
          <w:rFonts w:ascii="Arial" w:hAnsi="Arial" w:eastAsia="Arial" w:cs="Arial"/>
          <w:sz w:val="22"/>
          <w:szCs w:val="22"/>
          <w:lang w:val="en-GB"/>
        </w:rPr>
      </w:pPr>
    </w:p>
    <w:p xmlns:wp14="http://schemas.microsoft.com/office/word/2010/wordml" w:rsidRPr="00CB75A9" w:rsidR="00754762" w:rsidP="00345FD4" w:rsidRDefault="00754762" w14:paraId="6A05A809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rPr>
          <w:rFonts w:ascii="Arial" w:hAnsi="Arial" w:eastAsia="Arial" w:cs="Arial"/>
          <w:sz w:val="22"/>
          <w:szCs w:val="22"/>
          <w:lang w:val="en-GB"/>
        </w:rPr>
      </w:pPr>
    </w:p>
    <w:p xmlns:wp14="http://schemas.microsoft.com/office/word/2010/wordml" w:rsidRPr="00CB75A9" w:rsidR="00754762" w:rsidP="00345FD4" w:rsidRDefault="00754762" w14:paraId="49F4FF97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outlineLvl w:val="0"/>
        <w:rPr>
          <w:rFonts w:ascii="Arial" w:hAnsi="Arial" w:eastAsia="Arial" w:cs="Arial"/>
          <w:sz w:val="22"/>
          <w:szCs w:val="22"/>
          <w:lang w:val="en-GB"/>
        </w:rPr>
      </w:pPr>
      <w:r w:rsidRPr="00345FD4" w:rsidR="00754762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GB"/>
        </w:rPr>
        <w:t>Specific, restricted with escape clause:</w:t>
      </w:r>
    </w:p>
    <w:p xmlns:wp14="http://schemas.microsoft.com/office/word/2010/wordml" w:rsidRPr="00CB75A9" w:rsidR="00754762" w:rsidP="00345FD4" w:rsidRDefault="00754762" w14:paraId="4AC792F1" wp14:textId="3CAE8B68">
      <w:pPr>
        <w:pStyle w:val="BodyText2"/>
        <w:jc w:val="left"/>
        <w:rPr>
          <w:rFonts w:ascii="Arial" w:hAnsi="Arial" w:eastAsia="Arial" w:cs="Arial"/>
          <w:sz w:val="22"/>
          <w:szCs w:val="22"/>
        </w:rPr>
      </w:pPr>
      <w:r w:rsidRPr="00345FD4" w:rsidR="00754762">
        <w:rPr>
          <w:rFonts w:ascii="Arial" w:hAnsi="Arial" w:eastAsia="Arial" w:cs="Arial"/>
          <w:sz w:val="22"/>
          <w:szCs w:val="22"/>
        </w:rPr>
        <w:t xml:space="preserve">I give, </w:t>
      </w:r>
      <w:r w:rsidRPr="00345FD4" w:rsidR="00754762">
        <w:rPr>
          <w:rFonts w:ascii="Arial" w:hAnsi="Arial" w:eastAsia="Arial" w:cs="Arial"/>
          <w:sz w:val="22"/>
          <w:szCs w:val="22"/>
        </w:rPr>
        <w:t>devise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and bequeath to </w:t>
      </w:r>
      <w:r w:rsidRPr="00345FD4" w:rsidR="00CE7F6A">
        <w:rPr>
          <w:rFonts w:ascii="Arial" w:hAnsi="Arial" w:eastAsia="Arial" w:cs="Arial"/>
          <w:sz w:val="22"/>
          <w:szCs w:val="22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the sum of $____________ to be used for the following purpose(s) _______________________</w:t>
      </w:r>
      <w:r w:rsidRPr="00345FD4" w:rsidR="003620DD">
        <w:rPr>
          <w:rFonts w:ascii="Arial" w:hAnsi="Arial" w:eastAsia="Arial" w:cs="Arial"/>
          <w:sz w:val="22"/>
          <w:szCs w:val="22"/>
        </w:rPr>
        <w:t>_____________________</w:t>
      </w:r>
      <w:r w:rsidRPr="00345FD4" w:rsidR="00754762">
        <w:rPr>
          <w:rFonts w:ascii="Arial" w:hAnsi="Arial" w:eastAsia="Arial" w:cs="Arial"/>
          <w:sz w:val="22"/>
          <w:szCs w:val="22"/>
        </w:rPr>
        <w:t>_______________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.  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  If </w:t>
      </w:r>
      <w:r w:rsidRPr="00345FD4" w:rsidR="00CE7F6A">
        <w:rPr>
          <w:rFonts w:ascii="Arial" w:hAnsi="Arial" w:eastAsia="Arial" w:cs="Arial"/>
          <w:sz w:val="22"/>
          <w:szCs w:val="22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is unable to apply all or part of these funds for the specific purpose(s) </w:t>
      </w:r>
      <w:r w:rsidRPr="00345FD4" w:rsidR="00754762">
        <w:rPr>
          <w:rFonts w:ascii="Arial" w:hAnsi="Arial" w:eastAsia="Arial" w:cs="Arial"/>
          <w:sz w:val="22"/>
          <w:szCs w:val="22"/>
        </w:rPr>
        <w:t>stated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</w:t>
      </w:r>
      <w:r w:rsidRPr="00345FD4" w:rsidR="00754762">
        <w:rPr>
          <w:rFonts w:ascii="Arial" w:hAnsi="Arial" w:eastAsia="Arial" w:cs="Arial"/>
          <w:sz w:val="22"/>
          <w:szCs w:val="22"/>
        </w:rPr>
        <w:t>herein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, the balance of this bequest not so extended may be used for any purpose approved by the Board of Directors of </w:t>
      </w:r>
      <w:r w:rsidRPr="00345FD4" w:rsidR="00CE7F6A">
        <w:rPr>
          <w:rFonts w:ascii="Arial" w:hAnsi="Arial" w:eastAsia="Arial" w:cs="Arial"/>
          <w:sz w:val="22"/>
          <w:szCs w:val="22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.  </w:t>
      </w:r>
    </w:p>
    <w:p xmlns:wp14="http://schemas.microsoft.com/office/word/2010/wordml" w:rsidRPr="00CB75A9" w:rsidR="00805EF4" w:rsidP="00345FD4" w:rsidRDefault="00805EF4" w14:paraId="5A39BBE3" wp14:textId="77777777">
      <w:pPr>
        <w:pStyle w:val="BodyText2"/>
        <w:jc w:val="left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CB75A9" w:rsidR="00754762" w:rsidP="00345FD4" w:rsidRDefault="00754762" w14:paraId="41C8F396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rPr>
          <w:rFonts w:ascii="Arial" w:hAnsi="Arial" w:eastAsia="Arial" w:cs="Arial"/>
          <w:sz w:val="22"/>
          <w:szCs w:val="22"/>
          <w:lang w:val="en-GB"/>
        </w:rPr>
      </w:pPr>
    </w:p>
    <w:p xmlns:wp14="http://schemas.microsoft.com/office/word/2010/wordml" w:rsidRPr="00CB75A9" w:rsidR="00754762" w:rsidP="00345FD4" w:rsidRDefault="00754762" w14:paraId="1F713ECE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outlineLvl w:val="0"/>
        <w:rPr>
          <w:rFonts w:ascii="Arial" w:hAnsi="Arial" w:eastAsia="Arial" w:cs="Arial"/>
          <w:sz w:val="22"/>
          <w:szCs w:val="22"/>
          <w:lang w:val="en-GB"/>
        </w:rPr>
      </w:pPr>
      <w:r w:rsidRPr="00345FD4" w:rsidR="00754762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GB"/>
        </w:rPr>
        <w:t>General % unrestricted:</w:t>
      </w:r>
    </w:p>
    <w:p xmlns:wp14="http://schemas.microsoft.com/office/word/2010/wordml" w:rsidRPr="00CB75A9" w:rsidR="00754762" w:rsidP="00345FD4" w:rsidRDefault="00754762" w14:paraId="6E2C6591" wp14:textId="77777777">
      <w:pPr>
        <w:pStyle w:val="BodyText2"/>
        <w:jc w:val="left"/>
        <w:rPr>
          <w:rFonts w:ascii="Arial" w:hAnsi="Arial" w:eastAsia="Arial" w:cs="Arial"/>
          <w:sz w:val="22"/>
          <w:szCs w:val="22"/>
        </w:rPr>
      </w:pPr>
      <w:r w:rsidRPr="00345FD4" w:rsidR="00754762">
        <w:rPr>
          <w:rFonts w:ascii="Arial" w:hAnsi="Arial" w:eastAsia="Arial" w:cs="Arial"/>
          <w:sz w:val="22"/>
          <w:szCs w:val="22"/>
        </w:rPr>
        <w:t xml:space="preserve">I give, </w:t>
      </w:r>
      <w:r w:rsidRPr="00345FD4" w:rsidR="00754762">
        <w:rPr>
          <w:rFonts w:ascii="Arial" w:hAnsi="Arial" w:eastAsia="Arial" w:cs="Arial"/>
          <w:sz w:val="22"/>
          <w:szCs w:val="22"/>
        </w:rPr>
        <w:t>devise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and bequeath to </w:t>
      </w:r>
      <w:r w:rsidRPr="00345FD4" w:rsidR="00CE7F6A">
        <w:rPr>
          <w:rFonts w:ascii="Arial" w:hAnsi="Arial" w:eastAsia="Arial" w:cs="Arial"/>
          <w:sz w:val="22"/>
          <w:szCs w:val="22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____% of the residue of my estate to be used for any purpose(s) approved by the Board of Directors of </w:t>
      </w:r>
      <w:r w:rsidRPr="00345FD4" w:rsidR="00CE7F6A">
        <w:rPr>
          <w:rFonts w:ascii="Arial" w:hAnsi="Arial" w:eastAsia="Arial" w:cs="Arial"/>
          <w:sz w:val="22"/>
          <w:szCs w:val="22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. </w:t>
      </w:r>
    </w:p>
    <w:p xmlns:wp14="http://schemas.microsoft.com/office/word/2010/wordml" w:rsidRPr="00CB75A9" w:rsidR="00805EF4" w:rsidP="00345FD4" w:rsidRDefault="00805EF4" w14:paraId="72A3D3EC" wp14:textId="77777777">
      <w:pPr>
        <w:pStyle w:val="BodyText2"/>
        <w:jc w:val="left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CB75A9" w:rsidR="00754762" w:rsidP="00345FD4" w:rsidRDefault="00754762" w14:paraId="0D0B940D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rPr>
          <w:rFonts w:ascii="Arial" w:hAnsi="Arial" w:eastAsia="Arial" w:cs="Arial"/>
          <w:sz w:val="22"/>
          <w:szCs w:val="22"/>
          <w:lang w:val="en-GB"/>
        </w:rPr>
      </w:pPr>
    </w:p>
    <w:p xmlns:wp14="http://schemas.microsoft.com/office/word/2010/wordml" w:rsidRPr="00CB75A9" w:rsidR="00754762" w:rsidP="00345FD4" w:rsidRDefault="00754762" w14:paraId="3E5D60F7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outlineLvl w:val="0"/>
        <w:rPr>
          <w:rFonts w:ascii="Arial" w:hAnsi="Arial" w:eastAsia="Arial" w:cs="Arial"/>
          <w:sz w:val="22"/>
          <w:szCs w:val="22"/>
          <w:lang w:val="en-GB"/>
        </w:rPr>
      </w:pPr>
      <w:r w:rsidRPr="00345FD4" w:rsidR="00754762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GB"/>
        </w:rPr>
        <w:t>General %, restricted with escape clause:</w:t>
      </w:r>
    </w:p>
    <w:p xmlns:wp14="http://schemas.microsoft.com/office/word/2010/wordml" w:rsidRPr="00CB75A9" w:rsidR="00754762" w:rsidP="00345FD4" w:rsidRDefault="00754762" w14:paraId="266FA469" wp14:textId="2C742877">
      <w:pPr>
        <w:pStyle w:val="BodyText2"/>
        <w:jc w:val="left"/>
        <w:rPr>
          <w:rFonts w:ascii="Arial" w:hAnsi="Arial" w:eastAsia="Arial" w:cs="Arial"/>
          <w:sz w:val="22"/>
          <w:szCs w:val="22"/>
        </w:rPr>
      </w:pPr>
      <w:r w:rsidRPr="00345FD4" w:rsidR="00754762">
        <w:rPr>
          <w:rFonts w:ascii="Arial" w:hAnsi="Arial" w:eastAsia="Arial" w:cs="Arial"/>
          <w:sz w:val="22"/>
          <w:szCs w:val="22"/>
        </w:rPr>
        <w:t xml:space="preserve">I give, </w:t>
      </w:r>
      <w:r w:rsidRPr="00345FD4" w:rsidR="00754762">
        <w:rPr>
          <w:rFonts w:ascii="Arial" w:hAnsi="Arial" w:eastAsia="Arial" w:cs="Arial"/>
          <w:sz w:val="22"/>
          <w:szCs w:val="22"/>
        </w:rPr>
        <w:t>devise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and bequeath to </w:t>
      </w:r>
      <w:r w:rsidRPr="00345FD4" w:rsidR="00CE7F6A">
        <w:rPr>
          <w:rFonts w:ascii="Arial" w:hAnsi="Arial" w:eastAsia="Arial" w:cs="Arial"/>
          <w:sz w:val="22"/>
          <w:szCs w:val="22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</w:rPr>
        <w:t>, ____% of my estate to be used for the following purpose(s) _______________________</w:t>
      </w:r>
      <w:r w:rsidRPr="00345FD4" w:rsidR="003620DD">
        <w:rPr>
          <w:rFonts w:ascii="Arial" w:hAnsi="Arial" w:eastAsia="Arial" w:cs="Arial"/>
          <w:sz w:val="22"/>
          <w:szCs w:val="22"/>
        </w:rPr>
        <w:t>___________________________________________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.  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 If </w:t>
      </w:r>
      <w:r w:rsidRPr="00345FD4" w:rsidR="00CE7F6A">
        <w:rPr>
          <w:rFonts w:ascii="Arial" w:hAnsi="Arial" w:eastAsia="Arial" w:cs="Arial"/>
          <w:sz w:val="22"/>
          <w:szCs w:val="22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is unable to apply all or part of these funds for the specific purpose(s) </w:t>
      </w:r>
      <w:r w:rsidRPr="00345FD4" w:rsidR="00754762">
        <w:rPr>
          <w:rFonts w:ascii="Arial" w:hAnsi="Arial" w:eastAsia="Arial" w:cs="Arial"/>
          <w:sz w:val="22"/>
          <w:szCs w:val="22"/>
        </w:rPr>
        <w:t>stated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</w:t>
      </w:r>
      <w:r w:rsidRPr="00345FD4" w:rsidR="00754762">
        <w:rPr>
          <w:rFonts w:ascii="Arial" w:hAnsi="Arial" w:eastAsia="Arial" w:cs="Arial"/>
          <w:sz w:val="22"/>
          <w:szCs w:val="22"/>
        </w:rPr>
        <w:t>herein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, the balance of this bequest not so extended may be used for any purpose(s) approved by the Board of Directors of </w:t>
      </w:r>
      <w:r w:rsidRPr="00345FD4" w:rsidR="00CE7F6A">
        <w:rPr>
          <w:rFonts w:ascii="Arial" w:hAnsi="Arial" w:eastAsia="Arial" w:cs="Arial"/>
          <w:sz w:val="22"/>
          <w:szCs w:val="22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.  </w:t>
      </w:r>
      <w:r w:rsidRPr="00345FD4" w:rsidR="00754762">
        <w:rPr>
          <w:rFonts w:ascii="Arial" w:hAnsi="Arial" w:eastAsia="Arial" w:cs="Arial"/>
          <w:sz w:val="22"/>
          <w:szCs w:val="22"/>
        </w:rPr>
        <w:t xml:space="preserve"> </w:t>
      </w:r>
    </w:p>
    <w:p xmlns:wp14="http://schemas.microsoft.com/office/word/2010/wordml" w:rsidRPr="00CB75A9" w:rsidR="00805EF4" w:rsidP="00345FD4" w:rsidRDefault="00805EF4" w14:paraId="0E27B00A" wp14:textId="77777777">
      <w:pPr>
        <w:pStyle w:val="BodyText2"/>
        <w:jc w:val="left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CB75A9" w:rsidR="00754762" w:rsidP="00345FD4" w:rsidRDefault="00754762" w14:paraId="60061E4C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rPr>
          <w:rFonts w:ascii="Arial" w:hAnsi="Arial" w:eastAsia="Arial" w:cs="Arial"/>
          <w:sz w:val="22"/>
          <w:szCs w:val="22"/>
          <w:lang w:val="en-GB"/>
        </w:rPr>
      </w:pPr>
    </w:p>
    <w:p xmlns:wp14="http://schemas.microsoft.com/office/word/2010/wordml" w:rsidRPr="00CB75A9" w:rsidR="00754762" w:rsidP="00345FD4" w:rsidRDefault="00754762" w14:paraId="435E2FD2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outlineLvl w:val="0"/>
        <w:rPr>
          <w:rFonts w:ascii="Arial" w:hAnsi="Arial" w:eastAsia="Arial" w:cs="Arial"/>
          <w:sz w:val="22"/>
          <w:szCs w:val="22"/>
          <w:lang w:val="en-GB"/>
        </w:rPr>
      </w:pPr>
      <w:r w:rsidRPr="00345FD4" w:rsidR="00754762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GB"/>
        </w:rPr>
        <w:t>Residual contingent trust</w:t>
      </w:r>
      <w:r w:rsidRPr="00345FD4" w:rsidR="00AF741F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GB"/>
        </w:rPr>
        <w:t>:</w:t>
      </w:r>
    </w:p>
    <w:p xmlns:wp14="http://schemas.microsoft.com/office/word/2010/wordml" w:rsidRPr="00440312" w:rsidR="00CA7CFF" w:rsidP="00345FD4" w:rsidRDefault="00754762" w14:paraId="1678584A" wp14:textId="77777777">
      <w:pPr>
        <w:widowControl w:val="0"/>
        <w:tabs>
          <w:tab w:val="left" w:leader="none" w:pos="360"/>
          <w:tab w:val="left" w:leader="none" w:pos="720"/>
          <w:tab w:val="left" w:leader="none" w:pos="2070"/>
          <w:tab w:val="left" w:leader="none" w:pos="2340"/>
        </w:tabs>
        <w:snapToGrid w:val="0"/>
        <w:jc w:val="left"/>
        <w:rPr>
          <w:rFonts w:ascii="Arial" w:hAnsi="Arial" w:eastAsia="Arial" w:cs="Arial"/>
          <w:b w:val="1"/>
          <w:bCs w:val="1"/>
          <w:sz w:val="22"/>
          <w:szCs w:val="22"/>
        </w:rPr>
      </w:pPr>
      <w:r w:rsidRPr="00345FD4" w:rsidR="00754762">
        <w:rPr>
          <w:rFonts w:ascii="Arial" w:hAnsi="Arial" w:eastAsia="Arial" w:cs="Arial"/>
          <w:sz w:val="22"/>
          <w:szCs w:val="22"/>
          <w:lang w:val="en-GB"/>
        </w:rPr>
        <w:t>Upon the death of the survivor of my (wife, husband, etc.) ________________</w:t>
      </w:r>
      <w:r w:rsidRPr="00345FD4" w:rsidR="003620DD">
        <w:rPr>
          <w:rFonts w:ascii="Arial" w:hAnsi="Arial" w:eastAsia="Arial" w:cs="Arial"/>
          <w:sz w:val="22"/>
          <w:szCs w:val="22"/>
          <w:lang w:val="en-GB"/>
        </w:rPr>
        <w:t>__</w:t>
      </w:r>
      <w:r w:rsidRPr="00345FD4" w:rsidR="00754762">
        <w:rPr>
          <w:rFonts w:ascii="Arial" w:hAnsi="Arial" w:eastAsia="Arial" w:cs="Arial"/>
          <w:sz w:val="22"/>
          <w:szCs w:val="22"/>
          <w:lang w:val="en-GB"/>
        </w:rPr>
        <w:t xml:space="preserve">________ and my (son, daughter, etc.) _________________________, I direct my trustee to transfer and deliver the balance of the residue of my Estate, including any undistributed income to </w:t>
      </w:r>
      <w:r w:rsidRPr="00345FD4" w:rsidR="00CE7F6A">
        <w:rPr>
          <w:rFonts w:ascii="Arial" w:hAnsi="Arial" w:eastAsia="Arial" w:cs="Arial"/>
          <w:sz w:val="22"/>
          <w:szCs w:val="22"/>
          <w:lang w:val="en-GB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  <w:lang w:val="en-GB"/>
        </w:rPr>
        <w:t xml:space="preserve"> to be used for any purpose(s) approved by the Board of Directors of </w:t>
      </w:r>
      <w:r w:rsidRPr="00345FD4" w:rsidR="00CE7F6A">
        <w:rPr>
          <w:rFonts w:ascii="Arial" w:hAnsi="Arial" w:eastAsia="Arial" w:cs="Arial"/>
          <w:sz w:val="22"/>
          <w:szCs w:val="22"/>
          <w:lang w:val="en-GB"/>
        </w:rPr>
        <w:t>(Insert Your Organization’s Name HERE)</w:t>
      </w:r>
      <w:r w:rsidRPr="00345FD4" w:rsidR="00754762">
        <w:rPr>
          <w:rFonts w:ascii="Arial" w:hAnsi="Arial" w:eastAsia="Arial" w:cs="Arial"/>
          <w:sz w:val="22"/>
          <w:szCs w:val="22"/>
          <w:lang w:val="en-GB"/>
        </w:rPr>
        <w:t xml:space="preserve">.  </w:t>
      </w:r>
    </w:p>
    <w:p xmlns:wp14="http://schemas.microsoft.com/office/word/2010/wordml" w:rsidRPr="00CB75A9" w:rsidR="00CA7CFF" w:rsidP="00CB75A9" w:rsidRDefault="00CA7CFF" w14:paraId="44EAFD9C" wp14:textId="77777777">
      <w:pPr>
        <w:jc w:val="both"/>
        <w:rPr>
          <w:rFonts w:ascii="Arial" w:hAnsi="Arial" w:cs="Arial"/>
          <w:sz w:val="22"/>
          <w:szCs w:val="22"/>
        </w:rPr>
      </w:pPr>
    </w:p>
    <w:sectPr w:rsidRPr="00CB75A9" w:rsidR="00CA7CFF" w:rsidSect="00043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orient="portrait" w:code="1"/>
      <w:pgMar w:top="720" w:right="720" w:bottom="720" w:left="72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C56E75" w:rsidRDefault="00C56E75" w14:paraId="4B99056E" wp14:textId="77777777">
      <w:r>
        <w:separator/>
      </w:r>
    </w:p>
  </w:endnote>
  <w:endnote w:type="continuationSeparator" w:id="0">
    <w:p xmlns:wp14="http://schemas.microsoft.com/office/word/2010/wordml" w:rsidR="00C56E75" w:rsidRDefault="00C56E75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1C6C9C" w:rsidRDefault="001C6C9C" w14:paraId="45FB0818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1C6C9C" w:rsidP="00345FD4" w:rsidRDefault="00554961" w14:paraId="1A1AFBFD" wp14:textId="7ADCFC0D">
    <w:pPr>
      <w:spacing w:before="0" w:beforeAutospacing="off" w:after="0" w:afterAutospacing="off"/>
    </w:pPr>
    <w:r w:rsidRPr="00345FD4" w:rsidR="00345FD4">
      <w:rPr>
        <w:rFonts w:ascii="Times New Roman" w:hAnsi="Times New Roman" w:eastAsia="Times New Roman" w:cs="Times New Roman"/>
        <w:noProof w:val="0"/>
        <w:sz w:val="20"/>
        <w:szCs w:val="20"/>
        <w:lang w:val="en-US"/>
      </w:rPr>
      <w:t xml:space="preserve">© 2024 PGgrowth Inc. Distribution without permission is prohibited. </w:t>
    </w:r>
    <w:r w:rsidRPr="00345FD4" w:rsidR="00345FD4">
      <w:rPr>
        <w:rFonts w:ascii="Times New Roman" w:hAnsi="Times New Roman" w:eastAsia="Times New Roman" w:cs="Times New Roman"/>
        <w:noProof w:val="0"/>
        <w:sz w:val="20"/>
        <w:szCs w:val="20"/>
        <w:lang w:val="en-CA"/>
      </w:rPr>
      <w:t xml:space="preserve"> </w:t>
    </w:r>
  </w:p>
  <w:p xmlns:wp14="http://schemas.microsoft.com/office/word/2010/wordml" w:rsidR="001C6C9C" w:rsidP="00345FD4" w:rsidRDefault="00554961" w14:paraId="589824C2" wp14:textId="0693CE6A">
    <w:pPr>
      <w:spacing w:before="0" w:beforeAutospacing="off" w:after="0" w:afterAutospacing="off"/>
    </w:pPr>
    <w:r w:rsidRPr="00345FD4" w:rsidR="00345FD4">
      <w:rPr>
        <w:rFonts w:ascii="Times New Roman" w:hAnsi="Times New Roman" w:eastAsia="Times New Roman" w:cs="Times New Roman"/>
        <w:noProof w:val="0"/>
        <w:sz w:val="20"/>
        <w:szCs w:val="20"/>
        <w:lang w:val="en-US"/>
      </w:rPr>
      <w:t xml:space="preserve">The PGtoolkit was originally developed by Colleen Bradley. For more information, contact </w:t>
    </w:r>
    <w:hyperlink r:id="R160cce6452b6495b">
      <w:r w:rsidRPr="00345FD4" w:rsidR="00345FD4">
        <w:rPr>
          <w:rStyle w:val="Hyperlink"/>
          <w:rFonts w:ascii="Times New Roman" w:hAnsi="Times New Roman" w:eastAsia="Times New Roman" w:cs="Times New Roman"/>
          <w:strike w:val="0"/>
          <w:dstrike w:val="0"/>
          <w:noProof w:val="0"/>
          <w:color w:val="0000FF"/>
          <w:sz w:val="20"/>
          <w:szCs w:val="20"/>
          <w:u w:val="single"/>
          <w:lang w:val="en-US"/>
        </w:rPr>
        <w:t>info@pggrowth.com</w:t>
      </w:r>
    </w:hyperlink>
    <w:r w:rsidRPr="00345FD4" w:rsidR="00345FD4">
      <w:rPr>
        <w:rFonts w:ascii="Times New Roman" w:hAnsi="Times New Roman" w:eastAsia="Times New Roman" w:cs="Times New Roman"/>
        <w:noProof w:val="0"/>
        <w:sz w:val="20"/>
        <w:szCs w:val="20"/>
        <w:lang w:val="en-CA"/>
      </w:rPr>
      <w:t xml:space="preserve"> </w:t>
    </w:r>
  </w:p>
  <w:p w:rsidR="79155690" w:rsidP="79155690" w:rsidRDefault="79155690" w14:paraId="22155652" w14:textId="099AD658">
    <w:pPr>
      <w:spacing w:before="0" w:beforeAutospacing="off" w:after="0" w:afterAutospacing="off"/>
      <w:rPr>
        <w:rFonts w:ascii="Times New Roman" w:hAnsi="Times New Roman" w:eastAsia="Times New Roman" w:cs="Times New Roman"/>
        <w:noProof w:val="0"/>
        <w:sz w:val="20"/>
        <w:szCs w:val="20"/>
        <w:lang w:val="en-US"/>
      </w:rPr>
    </w:pPr>
    <w:r w:rsidRPr="79155690" w:rsidR="79155690">
      <w:rPr>
        <w:rFonts w:ascii="Times New Roman" w:hAnsi="Times New Roman" w:eastAsia="Times New Roman" w:cs="Times New Roman"/>
        <w:noProof w:val="0"/>
        <w:sz w:val="20"/>
        <w:szCs w:val="20"/>
        <w:lang w:val="en-US"/>
      </w:rPr>
      <w:t>24.61.</w:t>
    </w:r>
    <w:r w:rsidRPr="79155690" w:rsidR="79155690">
      <w:rPr>
        <w:rFonts w:ascii="Times New Roman" w:hAnsi="Times New Roman" w:eastAsia="Times New Roman" w:cs="Times New Roman"/>
        <w:noProof w:val="0"/>
        <w:sz w:val="20"/>
        <w:szCs w:val="20"/>
        <w:lang w:val="en-US"/>
      </w:rPr>
      <w:t>11</w:t>
    </w:r>
  </w:p>
  <w:p xmlns:wp14="http://schemas.microsoft.com/office/word/2010/wordml" w:rsidR="001C6C9C" w:rsidRDefault="00554961" w14:paraId="3656B9AB" wp14:textId="6A364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1C6C9C" w:rsidRDefault="001C6C9C" w14:paraId="62486C0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C56E75" w:rsidRDefault="00C56E75" w14:paraId="4B94D5A5" wp14:textId="77777777">
      <w:r>
        <w:separator/>
      </w:r>
    </w:p>
  </w:footnote>
  <w:footnote w:type="continuationSeparator" w:id="0">
    <w:p xmlns:wp14="http://schemas.microsoft.com/office/word/2010/wordml" w:rsidR="00C56E75" w:rsidRDefault="00C56E75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1C6C9C" w:rsidRDefault="001C6C9C" w14:paraId="4101652C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1C6C9C" w:rsidP="001C6C9C" w:rsidRDefault="00554961" w14:paraId="049F31CB" wp14:textId="719F1223">
    <w:pPr>
      <w:pStyle w:val="Header"/>
    </w:pPr>
    <w:r w:rsidR="4A6B704C">
      <w:drawing>
        <wp:inline xmlns:wp14="http://schemas.microsoft.com/office/word/2010/wordprocessingDrawing" wp14:editId="78C79E0B" wp14:anchorId="3FE01969">
          <wp:extent cx="4400000" cy="561905"/>
          <wp:effectExtent l="0" t="0" r="0" b="0"/>
          <wp:docPr id="185325435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8908094d24e465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000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Pr="00CA7CFF" w:rsidR="00C56E75" w:rsidP="001C6C9C" w:rsidRDefault="00C56E75" w14:paraId="65EC1240" wp14:textId="77777777">
    <w:pPr>
      <w:pStyle w:val="Header"/>
      <w:rPr>
        <w:rFonts w:ascii="Verdana" w:hAnsi="Verdana"/>
        <w:b/>
        <w:sz w:val="20"/>
      </w:rPr>
    </w:pPr>
    <w:r w:rsidRPr="00CA7CFF">
      <w:rPr>
        <w:rFonts w:ascii="Verdana" w:hAnsi="Verdana"/>
        <w:b/>
        <w:sz w:val="20"/>
      </w:rPr>
      <w:t xml:space="preserve">MARKETING – Planned Giving Fact Sheets </w:t>
    </w:r>
    <w:r w:rsidR="001C6C9C">
      <w:rPr>
        <w:rFonts w:ascii="Verdana" w:hAnsi="Verdana"/>
        <w:b/>
        <w:sz w:val="20"/>
      </w:rPr>
      <w:t xml:space="preserve">- </w:t>
    </w:r>
    <w:r w:rsidRPr="00CA7CFF">
      <w:rPr>
        <w:rFonts w:ascii="Verdana" w:hAnsi="Verdana"/>
        <w:b/>
        <w:sz w:val="20"/>
      </w:rPr>
      <w:t>This is your planned giving brochure</w:t>
    </w:r>
  </w:p>
  <w:p xmlns:wp14="http://schemas.microsoft.com/office/word/2010/wordml" w:rsidRPr="00CA7CFF" w:rsidR="00C56E75" w:rsidP="001C6C9C" w:rsidRDefault="00C56E75" w14:paraId="3126C48E" wp14:textId="77777777">
    <w:pPr>
      <w:pStyle w:val="Header"/>
      <w:rPr>
        <w:rFonts w:ascii="Verdana" w:hAnsi="Verdana"/>
        <w:b/>
        <w:sz w:val="20"/>
      </w:rPr>
    </w:pPr>
    <w:r w:rsidRPr="00CA7CFF">
      <w:rPr>
        <w:rFonts w:ascii="Verdana" w:hAnsi="Verdana"/>
        <w:b/>
        <w:sz w:val="20"/>
      </w:rPr>
      <w:t>Use this document to respond to prospect enquiries</w:t>
    </w:r>
  </w:p>
  <w:p xmlns:wp14="http://schemas.microsoft.com/office/word/2010/wordml" w:rsidRPr="00CA7CFF" w:rsidR="00C56E75" w:rsidP="001C6C9C" w:rsidRDefault="00C56E75" w14:paraId="7DAE4CD5" wp14:textId="77777777">
    <w:pPr>
      <w:pStyle w:val="Header"/>
      <w:rPr>
        <w:rFonts w:ascii="Verdana" w:hAnsi="Verdana"/>
        <w:b/>
        <w:sz w:val="20"/>
      </w:rPr>
    </w:pPr>
    <w:r w:rsidRPr="00CA7CFF">
      <w:rPr>
        <w:rFonts w:ascii="Verdana" w:hAnsi="Verdana"/>
        <w:b/>
        <w:sz w:val="20"/>
      </w:rPr>
      <w:t xml:space="preserve">You can customize every enquiry to the prospect’s interest </w:t>
    </w:r>
  </w:p>
  <w:p xmlns:wp14="http://schemas.microsoft.com/office/word/2010/wordml" w:rsidRPr="00CA7CFF" w:rsidR="00C56E75" w:rsidP="001C6C9C" w:rsidRDefault="00EF0880" w14:paraId="47CDF365" wp14:textId="77777777">
    <w:pPr>
      <w:pStyle w:val="Header"/>
      <w:rPr>
        <w:rFonts w:ascii="Verdana" w:hAnsi="Verdana"/>
        <w:b/>
        <w:sz w:val="20"/>
      </w:rPr>
    </w:pPr>
    <w:r w:rsidRPr="00CA7CFF">
      <w:rPr>
        <w:rFonts w:ascii="Verdana" w:hAnsi="Verdana"/>
        <w:b/>
        <w:sz w:val="20"/>
      </w:rPr>
      <w:t>Instead</w:t>
    </w:r>
    <w:r w:rsidRPr="00CA7CFF" w:rsidR="00C56E75">
      <w:rPr>
        <w:rFonts w:ascii="Verdana" w:hAnsi="Verdana"/>
        <w:b/>
        <w:sz w:val="20"/>
      </w:rPr>
      <w:t xml:space="preserve"> of sending a brochure that outlines every planned giving method</w:t>
    </w:r>
  </w:p>
  <w:p xmlns:wp14="http://schemas.microsoft.com/office/word/2010/wordml" w:rsidRPr="00CA7CFF" w:rsidR="00C56E75" w:rsidP="001C6C9C" w:rsidRDefault="00C56E75" w14:paraId="51FDE79D" wp14:textId="77777777">
    <w:pPr>
      <w:pStyle w:val="Header"/>
      <w:rPr>
        <w:rFonts w:ascii="Verdana" w:hAnsi="Verdana"/>
        <w:b/>
        <w:sz w:val="20"/>
      </w:rPr>
    </w:pPr>
    <w:r w:rsidRPr="00CA7CFF">
      <w:rPr>
        <w:rFonts w:ascii="Verdana" w:hAnsi="Verdana"/>
        <w:b/>
        <w:sz w:val="20"/>
      </w:rPr>
      <w:t>USE ON YOUR ORGANIZATION’S EXISTING LETTERHEAD</w:t>
    </w:r>
  </w:p>
  <w:p xmlns:wp14="http://schemas.microsoft.com/office/word/2010/wordml" w:rsidR="00C56E75" w:rsidP="001C6C9C" w:rsidRDefault="00C56E75" w14:paraId="53128261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1C6C9C" w:rsidRDefault="001C6C9C" w14:paraId="4DDBEF00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1.25pt;height:11.25pt" type="#_x0000_t75">
        <v:imagedata o:title="" r:id="rId1"/>
      </v:shape>
    </w:pict>
  </w:numPicBullet>
  <w:abstractNum w:abstractNumId="0" w15:restartNumberingAfterBreak="0">
    <w:nsid w:val="053C0B12"/>
    <w:multiLevelType w:val="hybridMultilevel"/>
    <w:tmpl w:val="A322F2AC"/>
    <w:lvl w:ilvl="0" w:tplc="A6D6FCCE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80DD0"/>
    <w:multiLevelType w:val="multilevel"/>
    <w:tmpl w:val="4B347B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0454F0"/>
    <w:multiLevelType w:val="hybridMultilevel"/>
    <w:tmpl w:val="74A685A4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8A477B"/>
    <w:multiLevelType w:val="hybridMultilevel"/>
    <w:tmpl w:val="16D65E20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871C56"/>
    <w:multiLevelType w:val="singleLevel"/>
    <w:tmpl w:val="98D8314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92F5C70"/>
    <w:multiLevelType w:val="hybridMultilevel"/>
    <w:tmpl w:val="0F7695C4"/>
    <w:lvl w:ilvl="0" w:tplc="A6D6FCCE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DC46EF"/>
    <w:multiLevelType w:val="hybridMultilevel"/>
    <w:tmpl w:val="30E65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44B86"/>
    <w:multiLevelType w:val="hybridMultilevel"/>
    <w:tmpl w:val="4344D5E8"/>
    <w:lvl w:ilvl="0" w:tplc="98929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E12E30"/>
    <w:multiLevelType w:val="hybridMultilevel"/>
    <w:tmpl w:val="51EAD678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490AB3"/>
    <w:multiLevelType w:val="singleLevel"/>
    <w:tmpl w:val="4378AE5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FD5978"/>
    <w:multiLevelType w:val="hybridMultilevel"/>
    <w:tmpl w:val="FAE60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A1B29"/>
    <w:multiLevelType w:val="singleLevel"/>
    <w:tmpl w:val="4378AE5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253F08C7"/>
    <w:multiLevelType w:val="hybridMultilevel"/>
    <w:tmpl w:val="B88EC3B2"/>
    <w:lvl w:ilvl="0" w:tplc="A6D6FCCE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65374D"/>
    <w:multiLevelType w:val="hybridMultilevel"/>
    <w:tmpl w:val="44723760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552FF6"/>
    <w:multiLevelType w:val="hybridMultilevel"/>
    <w:tmpl w:val="44307524"/>
    <w:lvl w:ilvl="0" w:tplc="A080DA54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hint="default" w:ascii="Symbol" w:hAnsi="Symbol"/>
      </w:rPr>
    </w:lvl>
    <w:lvl w:ilvl="2" w:tplc="10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hint="default" w:ascii="Wingdings" w:hAnsi="Wingdings"/>
      </w:rPr>
    </w:lvl>
  </w:abstractNum>
  <w:abstractNum w:abstractNumId="15" w15:restartNumberingAfterBreak="0">
    <w:nsid w:val="33AC7EE8"/>
    <w:multiLevelType w:val="hybridMultilevel"/>
    <w:tmpl w:val="B1ACC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C37762"/>
    <w:multiLevelType w:val="hybridMultilevel"/>
    <w:tmpl w:val="7122AB06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48F1C5C"/>
    <w:multiLevelType w:val="hybridMultilevel"/>
    <w:tmpl w:val="6574A78E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2718F3"/>
    <w:multiLevelType w:val="hybridMultilevel"/>
    <w:tmpl w:val="AC3E5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996487"/>
    <w:multiLevelType w:val="multilevel"/>
    <w:tmpl w:val="B314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C037CD"/>
    <w:multiLevelType w:val="hybridMultilevel"/>
    <w:tmpl w:val="F9A82BDA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235020"/>
    <w:multiLevelType w:val="hybridMultilevel"/>
    <w:tmpl w:val="45009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DA5F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4064FCC"/>
    <w:multiLevelType w:val="hybridMultilevel"/>
    <w:tmpl w:val="4C0272DC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51C737F"/>
    <w:multiLevelType w:val="hybridMultilevel"/>
    <w:tmpl w:val="43AC7728"/>
    <w:lvl w:ilvl="0" w:tplc="98929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D32B8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1849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A461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0C2B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3EE9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37C27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CA28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1DEA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5" w15:restartNumberingAfterBreak="0">
    <w:nsid w:val="4B845A99"/>
    <w:multiLevelType w:val="hybridMultilevel"/>
    <w:tmpl w:val="C3005B46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6E2B04"/>
    <w:multiLevelType w:val="hybridMultilevel"/>
    <w:tmpl w:val="DCE25DD0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4722FD"/>
    <w:multiLevelType w:val="hybridMultilevel"/>
    <w:tmpl w:val="D480A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A663E1"/>
    <w:multiLevelType w:val="hybridMultilevel"/>
    <w:tmpl w:val="025E4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1F975AC"/>
    <w:multiLevelType w:val="hybridMultilevel"/>
    <w:tmpl w:val="F3B64364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5C21A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2567082"/>
    <w:multiLevelType w:val="hybridMultilevel"/>
    <w:tmpl w:val="193EDE98"/>
    <w:lvl w:ilvl="0" w:tplc="98929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885AF5"/>
    <w:multiLevelType w:val="hybridMultilevel"/>
    <w:tmpl w:val="6B68E938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092E89"/>
    <w:multiLevelType w:val="hybridMultilevel"/>
    <w:tmpl w:val="EA1E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4841916"/>
    <w:multiLevelType w:val="hybridMultilevel"/>
    <w:tmpl w:val="1FFA317A"/>
    <w:lvl w:ilvl="0" w:tplc="A080DA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54343B0"/>
    <w:multiLevelType w:val="hybridMultilevel"/>
    <w:tmpl w:val="E0049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8417A4C"/>
    <w:multiLevelType w:val="singleLevel"/>
    <w:tmpl w:val="0CAA354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b/>
      </w:rPr>
    </w:lvl>
  </w:abstractNum>
  <w:abstractNum w:abstractNumId="36" w15:restartNumberingAfterBreak="0">
    <w:nsid w:val="58DD5E6D"/>
    <w:multiLevelType w:val="hybridMultilevel"/>
    <w:tmpl w:val="A8C08166"/>
    <w:lvl w:ilvl="0" w:tplc="98929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06B3194"/>
    <w:multiLevelType w:val="hybridMultilevel"/>
    <w:tmpl w:val="4B54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24537B0"/>
    <w:multiLevelType w:val="hybridMultilevel"/>
    <w:tmpl w:val="1F1E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AF6E11"/>
    <w:multiLevelType w:val="hybridMultilevel"/>
    <w:tmpl w:val="B314A874"/>
    <w:lvl w:ilvl="0" w:tplc="A6D6FCC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</w:abstractNum>
  <w:abstractNum w:abstractNumId="40" w15:restartNumberingAfterBreak="0">
    <w:nsid w:val="70652C0F"/>
    <w:multiLevelType w:val="hybridMultilevel"/>
    <w:tmpl w:val="0D2A62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25215E6"/>
    <w:multiLevelType w:val="hybridMultilevel"/>
    <w:tmpl w:val="BC94052C"/>
    <w:lvl w:ilvl="0" w:tplc="98929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121C7E"/>
    <w:multiLevelType w:val="hybridMultilevel"/>
    <w:tmpl w:val="A29A58A2"/>
    <w:lvl w:ilvl="0" w:tplc="0CAA3548">
      <w:start w:val="1"/>
      <w:numFmt w:val="decimal"/>
      <w:lvlText w:val="%1."/>
      <w:legacy w:legacy="1" w:legacySpace="360" w:legacyIndent="720"/>
      <w:lvlJc w:val="left"/>
      <w:pPr>
        <w:ind w:left="72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7F000CF"/>
    <w:multiLevelType w:val="hybridMultilevel"/>
    <w:tmpl w:val="4B347BFE"/>
    <w:lvl w:ilvl="0" w:tplc="98929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83901A2"/>
    <w:multiLevelType w:val="hybridMultilevel"/>
    <w:tmpl w:val="D82A8438"/>
    <w:lvl w:ilvl="0" w:tplc="FFFFFFF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8CB4CA2"/>
    <w:multiLevelType w:val="hybridMultilevel"/>
    <w:tmpl w:val="46B87810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ABC448D"/>
    <w:multiLevelType w:val="hybridMultilevel"/>
    <w:tmpl w:val="1F6CB440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C26079F"/>
    <w:multiLevelType w:val="hybridMultilevel"/>
    <w:tmpl w:val="16D698AE"/>
    <w:lvl w:ilvl="0" w:tplc="A080D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742366676">
    <w:abstractNumId w:val="9"/>
  </w:num>
  <w:num w:numId="2" w16cid:durableId="76024604">
    <w:abstractNumId w:val="11"/>
  </w:num>
  <w:num w:numId="3" w16cid:durableId="1871839540">
    <w:abstractNumId w:val="35"/>
  </w:num>
  <w:num w:numId="4" w16cid:durableId="1252813003">
    <w:abstractNumId w:val="24"/>
  </w:num>
  <w:num w:numId="5" w16cid:durableId="2088919761">
    <w:abstractNumId w:val="7"/>
  </w:num>
  <w:num w:numId="6" w16cid:durableId="1234781711">
    <w:abstractNumId w:val="27"/>
  </w:num>
  <w:num w:numId="7" w16cid:durableId="17439694">
    <w:abstractNumId w:val="41"/>
  </w:num>
  <w:num w:numId="8" w16cid:durableId="1822233071">
    <w:abstractNumId w:val="36"/>
  </w:num>
  <w:num w:numId="9" w16cid:durableId="1139303797">
    <w:abstractNumId w:val="30"/>
  </w:num>
  <w:num w:numId="10" w16cid:durableId="2015912116">
    <w:abstractNumId w:val="43"/>
  </w:num>
  <w:num w:numId="11" w16cid:durableId="785195938">
    <w:abstractNumId w:val="1"/>
  </w:num>
  <w:num w:numId="12" w16cid:durableId="783353233">
    <w:abstractNumId w:val="8"/>
  </w:num>
  <w:num w:numId="13" w16cid:durableId="766657573">
    <w:abstractNumId w:val="14"/>
  </w:num>
  <w:num w:numId="14" w16cid:durableId="2060812029">
    <w:abstractNumId w:val="45"/>
  </w:num>
  <w:num w:numId="15" w16cid:durableId="1973711727">
    <w:abstractNumId w:val="20"/>
  </w:num>
  <w:num w:numId="16" w16cid:durableId="1256010478">
    <w:abstractNumId w:val="33"/>
  </w:num>
  <w:num w:numId="17" w16cid:durableId="23335664">
    <w:abstractNumId w:val="46"/>
  </w:num>
  <w:num w:numId="18" w16cid:durableId="1105927600">
    <w:abstractNumId w:val="31"/>
  </w:num>
  <w:num w:numId="19" w16cid:durableId="710692156">
    <w:abstractNumId w:val="29"/>
  </w:num>
  <w:num w:numId="20" w16cid:durableId="969936717">
    <w:abstractNumId w:val="2"/>
  </w:num>
  <w:num w:numId="21" w16cid:durableId="688793037">
    <w:abstractNumId w:val="23"/>
  </w:num>
  <w:num w:numId="22" w16cid:durableId="1682707977">
    <w:abstractNumId w:val="3"/>
  </w:num>
  <w:num w:numId="23" w16cid:durableId="2053531464">
    <w:abstractNumId w:val="13"/>
  </w:num>
  <w:num w:numId="24" w16cid:durableId="270942355">
    <w:abstractNumId w:val="0"/>
  </w:num>
  <w:num w:numId="25" w16cid:durableId="430007265">
    <w:abstractNumId w:val="5"/>
  </w:num>
  <w:num w:numId="26" w16cid:durableId="1919359776">
    <w:abstractNumId w:val="12"/>
  </w:num>
  <w:num w:numId="27" w16cid:durableId="1190334597">
    <w:abstractNumId w:val="4"/>
  </w:num>
  <w:num w:numId="28" w16cid:durableId="1787699729">
    <w:abstractNumId w:val="22"/>
  </w:num>
  <w:num w:numId="29" w16cid:durableId="483736517">
    <w:abstractNumId w:val="44"/>
  </w:num>
  <w:num w:numId="30" w16cid:durableId="637682735">
    <w:abstractNumId w:val="40"/>
  </w:num>
  <w:num w:numId="31" w16cid:durableId="207299577">
    <w:abstractNumId w:val="18"/>
  </w:num>
  <w:num w:numId="32" w16cid:durableId="1283801237">
    <w:abstractNumId w:val="38"/>
  </w:num>
  <w:num w:numId="33" w16cid:durableId="1151101390">
    <w:abstractNumId w:val="21"/>
  </w:num>
  <w:num w:numId="34" w16cid:durableId="1283538975">
    <w:abstractNumId w:val="37"/>
  </w:num>
  <w:num w:numId="35" w16cid:durableId="546259042">
    <w:abstractNumId w:val="10"/>
  </w:num>
  <w:num w:numId="36" w16cid:durableId="802582529">
    <w:abstractNumId w:val="39"/>
  </w:num>
  <w:num w:numId="37" w16cid:durableId="363020594">
    <w:abstractNumId w:val="17"/>
  </w:num>
  <w:num w:numId="38" w16cid:durableId="1798836102">
    <w:abstractNumId w:val="26"/>
  </w:num>
  <w:num w:numId="39" w16cid:durableId="902526049">
    <w:abstractNumId w:val="16"/>
  </w:num>
  <w:num w:numId="40" w16cid:durableId="30541805">
    <w:abstractNumId w:val="34"/>
  </w:num>
  <w:num w:numId="41" w16cid:durableId="1088695650">
    <w:abstractNumId w:val="25"/>
  </w:num>
  <w:num w:numId="42" w16cid:durableId="1116562976">
    <w:abstractNumId w:val="47"/>
  </w:num>
  <w:num w:numId="43" w16cid:durableId="348677417">
    <w:abstractNumId w:val="28"/>
  </w:num>
  <w:num w:numId="44" w16cid:durableId="263610046">
    <w:abstractNumId w:val="15"/>
  </w:num>
  <w:num w:numId="45" w16cid:durableId="2066950551">
    <w:abstractNumId w:val="42"/>
  </w:num>
  <w:num w:numId="46" w16cid:durableId="818425930">
    <w:abstractNumId w:val="32"/>
  </w:num>
  <w:num w:numId="47" w16cid:durableId="1317109108">
    <w:abstractNumId w:val="19"/>
  </w:num>
  <w:num w:numId="48" w16cid:durableId="37624378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66"/>
    <w:rsid w:val="00006BAC"/>
    <w:rsid w:val="0004335B"/>
    <w:rsid w:val="000A2B34"/>
    <w:rsid w:val="000D4560"/>
    <w:rsid w:val="00152D65"/>
    <w:rsid w:val="0016609D"/>
    <w:rsid w:val="001729CC"/>
    <w:rsid w:val="00174D9B"/>
    <w:rsid w:val="00194E67"/>
    <w:rsid w:val="001C6C9C"/>
    <w:rsid w:val="0023256E"/>
    <w:rsid w:val="00242194"/>
    <w:rsid w:val="0028676B"/>
    <w:rsid w:val="002A08BB"/>
    <w:rsid w:val="002E6BEA"/>
    <w:rsid w:val="002E748B"/>
    <w:rsid w:val="00300C61"/>
    <w:rsid w:val="00322763"/>
    <w:rsid w:val="0034138F"/>
    <w:rsid w:val="00341DA0"/>
    <w:rsid w:val="00345FD4"/>
    <w:rsid w:val="003503EC"/>
    <w:rsid w:val="003620DD"/>
    <w:rsid w:val="003E311C"/>
    <w:rsid w:val="004025ED"/>
    <w:rsid w:val="00431D66"/>
    <w:rsid w:val="0043432A"/>
    <w:rsid w:val="00440312"/>
    <w:rsid w:val="004554FB"/>
    <w:rsid w:val="00490616"/>
    <w:rsid w:val="004B18C3"/>
    <w:rsid w:val="004E5BB2"/>
    <w:rsid w:val="004F66F3"/>
    <w:rsid w:val="004F6E98"/>
    <w:rsid w:val="00531AE0"/>
    <w:rsid w:val="00554961"/>
    <w:rsid w:val="005877A5"/>
    <w:rsid w:val="005A7C81"/>
    <w:rsid w:val="00601AAA"/>
    <w:rsid w:val="00692B66"/>
    <w:rsid w:val="00694F09"/>
    <w:rsid w:val="006A1071"/>
    <w:rsid w:val="006C21F1"/>
    <w:rsid w:val="006D2FB2"/>
    <w:rsid w:val="00724F8F"/>
    <w:rsid w:val="007257DA"/>
    <w:rsid w:val="00754762"/>
    <w:rsid w:val="00765918"/>
    <w:rsid w:val="00786FAC"/>
    <w:rsid w:val="007E3C5A"/>
    <w:rsid w:val="007E50F6"/>
    <w:rsid w:val="00805EF4"/>
    <w:rsid w:val="00810E0B"/>
    <w:rsid w:val="0081227B"/>
    <w:rsid w:val="00812503"/>
    <w:rsid w:val="0082187E"/>
    <w:rsid w:val="008230DC"/>
    <w:rsid w:val="00847AF2"/>
    <w:rsid w:val="008662F6"/>
    <w:rsid w:val="008F1C00"/>
    <w:rsid w:val="00923DA9"/>
    <w:rsid w:val="00936AE4"/>
    <w:rsid w:val="00980C93"/>
    <w:rsid w:val="009A070F"/>
    <w:rsid w:val="009D1330"/>
    <w:rsid w:val="009E5F90"/>
    <w:rsid w:val="009F6E1D"/>
    <w:rsid w:val="00A633E8"/>
    <w:rsid w:val="00A9546F"/>
    <w:rsid w:val="00AC25CB"/>
    <w:rsid w:val="00AF741F"/>
    <w:rsid w:val="00B226BE"/>
    <w:rsid w:val="00B80631"/>
    <w:rsid w:val="00BA027D"/>
    <w:rsid w:val="00BC3E58"/>
    <w:rsid w:val="00C10E21"/>
    <w:rsid w:val="00C10F6D"/>
    <w:rsid w:val="00C2324B"/>
    <w:rsid w:val="00C25AC0"/>
    <w:rsid w:val="00C4665B"/>
    <w:rsid w:val="00C56E75"/>
    <w:rsid w:val="00CA7CFF"/>
    <w:rsid w:val="00CB4CCC"/>
    <w:rsid w:val="00CB75A9"/>
    <w:rsid w:val="00CD685D"/>
    <w:rsid w:val="00CE7F6A"/>
    <w:rsid w:val="00CF6F8B"/>
    <w:rsid w:val="00D510F0"/>
    <w:rsid w:val="00D65B94"/>
    <w:rsid w:val="00D81385"/>
    <w:rsid w:val="00D817B3"/>
    <w:rsid w:val="00DA3E4C"/>
    <w:rsid w:val="00DA52E5"/>
    <w:rsid w:val="00DD35C0"/>
    <w:rsid w:val="00E0690D"/>
    <w:rsid w:val="00E53AEE"/>
    <w:rsid w:val="00E6721E"/>
    <w:rsid w:val="00E67F35"/>
    <w:rsid w:val="00E80A98"/>
    <w:rsid w:val="00E91D74"/>
    <w:rsid w:val="00EE354E"/>
    <w:rsid w:val="00EF0880"/>
    <w:rsid w:val="00F00B60"/>
    <w:rsid w:val="00F00ED0"/>
    <w:rsid w:val="00F111F4"/>
    <w:rsid w:val="00F11AEB"/>
    <w:rsid w:val="00F17BE3"/>
    <w:rsid w:val="00F54BF6"/>
    <w:rsid w:val="4A6B704C"/>
    <w:rsid w:val="7915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2B7B533"/>
  <w15:chartTrackingRefBased/>
  <w15:docId w15:val="{EEF9EE40-3B4D-449D-8E1D-9DAA2718D1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C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color w:val="FF0000"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z w:val="24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440"/>
      </w:tabs>
      <w:ind w:left="720" w:hanging="720"/>
      <w:jc w:val="both"/>
      <w:outlineLvl w:val="5"/>
    </w:pPr>
    <w:rPr>
      <w:b/>
      <w:sz w:val="24"/>
      <w:lang w:val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paragraph" w:styleId="ListBullet2">
    <w:name w:val="List Bullet 2"/>
    <w:basedOn w:val="Normal"/>
    <w:pPr>
      <w:widowControl w:val="0"/>
      <w:tabs>
        <w:tab w:val="left" w:pos="1440"/>
      </w:tabs>
      <w:ind w:left="1440" w:hanging="720"/>
    </w:pPr>
    <w:rPr>
      <w:rFonts w:ascii="Courier New" w:hAnsi="Courier New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Arial" w:hAnsi="Arial"/>
      <w:sz w:val="24"/>
      <w:lang w:val="en-GB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BodyText2">
    <w:name w:val="Body Text 2"/>
    <w:basedOn w:val="Normal"/>
    <w:link w:val="BodyText2Char"/>
    <w:pPr>
      <w:tabs>
        <w:tab w:val="left" w:pos="1800"/>
      </w:tabs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b/>
      <w:sz w:val="24"/>
      <w:lang w:val="en-CA"/>
    </w:rPr>
  </w:style>
  <w:style w:type="paragraph" w:styleId="BodyTextIndent">
    <w:name w:val="Body Text Indent"/>
    <w:basedOn w:val="Normal"/>
    <w:rsid w:val="00724F8F"/>
    <w:pPr>
      <w:spacing w:after="120"/>
      <w:ind w:left="360"/>
    </w:pPr>
  </w:style>
  <w:style w:type="paragraph" w:styleId="NormalWeb">
    <w:name w:val="Normal (Web)"/>
    <w:basedOn w:val="Normal"/>
    <w:rsid w:val="00724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 w:eastAsia="Arial Unicode MS" w:cs="Arial Unicode MS"/>
      <w:sz w:val="24"/>
      <w:szCs w:val="24"/>
      <w:lang w:eastAsia="en-US"/>
    </w:rPr>
  </w:style>
  <w:style w:type="character" w:styleId="BodyText2Char" w:customStyle="1">
    <w:name w:val="Body Text 2 Char"/>
    <w:basedOn w:val="DefaultParagraphFont"/>
    <w:link w:val="BodyText2"/>
    <w:rsid w:val="00152D65"/>
    <w:rPr>
      <w:sz w:val="24"/>
      <w:lang w:val="en-US" w:eastAsia="en-CA" w:bidi="ar-SA"/>
    </w:rPr>
  </w:style>
  <w:style w:type="character" w:styleId="BodyTextChar" w:customStyle="1">
    <w:name w:val="Body Text Char"/>
    <w:basedOn w:val="DefaultParagraphFont"/>
    <w:link w:val="BodyText"/>
    <w:rsid w:val="00692B66"/>
    <w:rPr>
      <w:rFonts w:ascii="Arial" w:hAnsi="Arial"/>
      <w:sz w:val="24"/>
      <w:lang w:val="en-GB" w:eastAsia="en-CA" w:bidi="ar-SA"/>
    </w:rPr>
  </w:style>
  <w:style w:type="paragraph" w:styleId="BodyTextIndent2">
    <w:name w:val="Body Text Indent 2"/>
    <w:basedOn w:val="Normal"/>
    <w:rsid w:val="00C10F6D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867">
          <w:marLeft w:val="3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0583">
          <w:marLeft w:val="3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info@pggrowth.com" TargetMode="External" Id="R160cce6452b6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78908094d24e465b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AD983EA8CC640B0F1C786CDA5D263" ma:contentTypeVersion="11" ma:contentTypeDescription="Create a new document." ma:contentTypeScope="" ma:versionID="d9f1f1f2ce4139a723fb67d920eb510e">
  <xsd:schema xmlns:xsd="http://www.w3.org/2001/XMLSchema" xmlns:xs="http://www.w3.org/2001/XMLSchema" xmlns:p="http://schemas.microsoft.com/office/2006/metadata/properties" xmlns:ns2="d84f76cc-5a8a-426f-9440-ea8ce6ff45d0" xmlns:ns3="30dda2c2-1342-4b0b-9c64-f74470104c6e" targetNamespace="http://schemas.microsoft.com/office/2006/metadata/properties" ma:root="true" ma:fieldsID="212c17a47a7acc8eede3aec749702a3e" ns2:_="" ns3:_="">
    <xsd:import namespace="d84f76cc-5a8a-426f-9440-ea8ce6ff45d0"/>
    <xsd:import namespace="30dda2c2-1342-4b0b-9c64-f74470104c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76cc-5a8a-426f-9440-ea8ce6ff45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208a8e7-ee97-4deb-8712-99d94c02f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da2c2-1342-4b0b-9c64-f74470104c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eb0a79-442f-4111-adab-f1706eab2763}" ma:internalName="TaxCatchAll" ma:showField="CatchAllData" ma:web="30dda2c2-1342-4b0b-9c64-f74470104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da2c2-1342-4b0b-9c64-f74470104c6e" xsi:nil="true"/>
    <lcf76f155ced4ddcb4097134ff3c332f xmlns="d84f76cc-5a8a-426f-9440-ea8ce6ff4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5F7F43-030B-4B75-8A30-143819E13D97}"/>
</file>

<file path=customXml/itemProps2.xml><?xml version="1.0" encoding="utf-8"?>
<ds:datastoreItem xmlns:ds="http://schemas.openxmlformats.org/officeDocument/2006/customXml" ds:itemID="{6A29F84E-2E9B-47DC-910C-420813C1C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81DFB-CFA2-40BB-BDC3-3F951AF1DB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6A1813-68D9-475F-9875-EDA49E56FC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Planned Giving Solutions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 - Planned Giving Fact Sheets</dc:title>
  <dc:subject>Marketing Materials </dc:subject>
  <dc:creator>Colleen Bradley</dc:creator>
  <keywords/>
  <dc:description>Use to respond to donor enquires regarding Chartiable Will Bequests</dc:description>
  <lastModifiedBy>Stephanie Rodriguez</lastModifiedBy>
  <revision>12</revision>
  <lastPrinted>2007-01-02T16:42:00.0000000Z</lastPrinted>
  <dcterms:created xsi:type="dcterms:W3CDTF">2024-11-08T21:49:00.0000000Z</dcterms:created>
  <dcterms:modified xsi:type="dcterms:W3CDTF">2024-11-08T21:51:11.7370509Z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Julia Magnuson-Ford</vt:lpwstr>
  </property>
  <property fmtid="{D5CDD505-2E9C-101B-9397-08002B2CF9AE}" pid="4" name="Order">
    <vt:lpwstr>1728400.00000000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Julia Magnuson-Ford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ExtendedDescription">
    <vt:lpwstr/>
  </property>
  <property fmtid="{D5CDD505-2E9C-101B-9397-08002B2CF9AE}" pid="13" name="ContentTypeId">
    <vt:lpwstr>0x0101003F4AD983EA8CC640B0F1C786CDA5D263</vt:lpwstr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